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C0" w:rsidRDefault="00B80AC0" w:rsidP="00B80AC0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Извещение о возможности приобретения земельного участка</w:t>
      </w:r>
    </w:p>
    <w:p w:rsidR="00B80AC0" w:rsidRPr="00B80AC0" w:rsidRDefault="00B80AC0" w:rsidP="00B80AC0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6"/>
          <w:szCs w:val="26"/>
        </w:rPr>
      </w:pPr>
    </w:p>
    <w:p w:rsidR="00B80AC0" w:rsidRPr="00B80AC0" w:rsidRDefault="00B80AC0" w:rsidP="00B80AC0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B80AC0">
        <w:rPr>
          <w:rFonts w:ascii="Times New Roman" w:hAnsi="Times New Roman"/>
          <w:sz w:val="26"/>
          <w:szCs w:val="26"/>
        </w:rPr>
        <w:t xml:space="preserve">В соответствии с п.5.1 ст.10 Федерального закона Российской Федерации №101-ФЗ от 24.07.2002г. </w:t>
      </w:r>
      <w:r w:rsidRPr="00B80AC0">
        <w:rPr>
          <w:rFonts w:ascii="Times New Roman" w:eastAsiaTheme="minorEastAsia" w:hAnsi="Times New Roman"/>
          <w:sz w:val="26"/>
          <w:szCs w:val="26"/>
        </w:rPr>
        <w:t xml:space="preserve">"Об обороте земель сельскохозяйственного назначения" </w:t>
      </w:r>
      <w:r w:rsidRPr="00B80AC0">
        <w:rPr>
          <w:rFonts w:ascii="Times New Roman" w:hAnsi="Times New Roman"/>
          <w:sz w:val="26"/>
          <w:szCs w:val="26"/>
        </w:rPr>
        <w:t>сельское поселение Светлодольск муниципального района Сергиевский Самарской области, сообщает о возможности приобретения земельных участков, категории земель – земли сельскохозяйственного назначения с кадастровыми номерами 63:31:0000000:4557, расположенных по адресу: Самарская область, Сергиевский район, в границах с/х производственный кооператив (артель) «Победа» сельскохозяйственной организацией или крестьянским (фермерским) хозяйством, использующим земельный участок, по цене, не более 15 проц</w:t>
      </w:r>
      <w:r>
        <w:rPr>
          <w:rFonts w:ascii="Times New Roman" w:hAnsi="Times New Roman"/>
          <w:sz w:val="26"/>
          <w:szCs w:val="26"/>
        </w:rPr>
        <w:t>ентов его кадастровой стоимости</w:t>
      </w:r>
      <w:r w:rsidRPr="00B80AC0">
        <w:rPr>
          <w:rFonts w:ascii="Times New Roman" w:hAnsi="Times New Roman"/>
          <w:sz w:val="26"/>
          <w:szCs w:val="26"/>
        </w:rPr>
        <w:t>.</w:t>
      </w:r>
    </w:p>
    <w:p w:rsidR="00675D9A" w:rsidRPr="00B80AC0" w:rsidRDefault="00B80AC0" w:rsidP="00B80AC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 w:rsidRPr="00B80AC0">
        <w:rPr>
          <w:rFonts w:ascii="Times New Roman" w:hAnsi="Times New Roman"/>
          <w:sz w:val="26"/>
          <w:szCs w:val="26"/>
        </w:rPr>
        <w:t>Заявления принимаются по 1</w:t>
      </w:r>
      <w:r w:rsidR="007B227A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  <w:r w:rsidRPr="00B80AC0">
        <w:rPr>
          <w:rFonts w:ascii="Times New Roman" w:hAnsi="Times New Roman"/>
          <w:sz w:val="26"/>
          <w:szCs w:val="26"/>
        </w:rPr>
        <w:t xml:space="preserve"> сентября 2018г. по адресу: 446540, Самарская область, </w:t>
      </w:r>
      <w:r w:rsidRPr="00B80AC0">
        <w:rPr>
          <w:rFonts w:ascii="Times New Roman" w:eastAsiaTheme="minorEastAsia" w:hAnsi="Times New Roman"/>
          <w:sz w:val="26"/>
          <w:szCs w:val="26"/>
        </w:rPr>
        <w:t>муниципальный район Сергиевский, с. Сергиевск, ул. Ленин</w:t>
      </w:r>
      <w:r>
        <w:rPr>
          <w:rFonts w:ascii="Times New Roman" w:eastAsiaTheme="minorEastAsia" w:hAnsi="Times New Roman"/>
          <w:sz w:val="26"/>
          <w:szCs w:val="26"/>
        </w:rPr>
        <w:t>а, д. 22, тел. 8 (846 55) 22176</w:t>
      </w:r>
      <w:r w:rsidRPr="00B80AC0">
        <w:rPr>
          <w:rFonts w:ascii="Times New Roman" w:eastAsiaTheme="minorEastAsia" w:hAnsi="Times New Roman"/>
          <w:sz w:val="26"/>
          <w:szCs w:val="26"/>
        </w:rPr>
        <w:t>.</w:t>
      </w:r>
    </w:p>
    <w:sectPr w:rsidR="00675D9A" w:rsidRPr="00B80AC0" w:rsidSect="00BA08F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F6"/>
    <w:rsid w:val="00675D9A"/>
    <w:rsid w:val="007845F0"/>
    <w:rsid w:val="007B227A"/>
    <w:rsid w:val="00AE4EF6"/>
    <w:rsid w:val="00B8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F6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4EF6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AE4EF6"/>
    <w:pPr>
      <w:keepNext/>
      <w:jc w:val="left"/>
      <w:outlineLvl w:val="1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E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4EF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AE4EF6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AE4EF6"/>
    <w:rPr>
      <w:color w:val="0000FF"/>
      <w:u w:val="single"/>
    </w:rPr>
  </w:style>
  <w:style w:type="paragraph" w:customStyle="1" w:styleId="ConsPlusNormal">
    <w:name w:val="ConsPlusNormal"/>
    <w:rsid w:val="00AE4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E4EF6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EF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F6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4EF6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AE4EF6"/>
    <w:pPr>
      <w:keepNext/>
      <w:jc w:val="left"/>
      <w:outlineLvl w:val="1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E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4EF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AE4EF6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AE4EF6"/>
    <w:rPr>
      <w:color w:val="0000FF"/>
      <w:u w:val="single"/>
    </w:rPr>
  </w:style>
  <w:style w:type="paragraph" w:customStyle="1" w:styleId="ConsPlusNormal">
    <w:name w:val="ConsPlusNormal"/>
    <w:rsid w:val="00AE4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E4EF6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EF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2020-03-31T05:10:00Z</cp:lastPrinted>
  <dcterms:created xsi:type="dcterms:W3CDTF">2020-03-30T04:00:00Z</dcterms:created>
  <dcterms:modified xsi:type="dcterms:W3CDTF">2020-03-31T05:29:00Z</dcterms:modified>
</cp:coreProperties>
</file>